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jc w:val="center"/>
        <w:rPr>
          <w:rFonts w:ascii="Times New Roman" w:cs="Times New Roman" w:hAnsi="Times New Roman"/>
          <w:sz w:val="56"/>
          <w:szCs w:val="56"/>
        </w:rPr>
      </w:pPr>
      <w:r>
        <w:rPr>
          <w:rFonts w:ascii="Times New Roman" w:cs="Times New Roman" w:hAnsi="Times New Roman"/>
          <w:sz w:val="56"/>
          <w:szCs w:val="56"/>
        </w:rPr>
        <w:t xml:space="preserve">Resume  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Full name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Okha A. Bamaniya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Permanent Address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Near old Bus stand, B/H Central Bank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 Ranavav-360 550</w:t>
      </w:r>
    </w:p>
    <w:p>
      <w:pPr>
        <w:pStyle w:val="style0"/>
        <w:widowControl w:val="false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6525"/>
        </w:tabs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  Dist. – Porbandar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Calibri" w:cs="Calibri" w:hAnsi="Calibri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>Temporary Address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Manali park , near hp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 </w:t>
      </w:r>
      <w:r>
        <w:rPr>
          <w:rFonts w:ascii="Times New Roman" w:cs="Times New Roman" w:hAnsi="Times New Roman"/>
          <w:sz w:val="28"/>
          <w:szCs w:val="28"/>
        </w:rPr>
        <w:t xml:space="preserve">      </w:t>
      </w:r>
      <w:r>
        <w:rPr>
          <w:rFonts w:ascii="Times New Roman" w:cs="Times New Roman" w:hAnsi="Times New Roman"/>
          <w:sz w:val="28"/>
          <w:szCs w:val="28"/>
        </w:rPr>
        <w:t xml:space="preserve">petrol pump, ramdevnagar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Ahmedabad- 380015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Contact No. </w:t>
      </w:r>
      <w:r>
        <w:rPr>
          <w:rFonts w:ascii="Calibri" w:cs="Calibri" w:hAnsi="Calibri"/>
        </w:rPr>
        <w:t>_</w:t>
      </w:r>
      <w:r>
        <w:rPr>
          <w:rFonts w:ascii="Times New Roman" w:cs="Times New Roman" w:hAnsi="Times New Roman"/>
          <w:sz w:val="32"/>
          <w:szCs w:val="32"/>
        </w:rPr>
        <w:t>7046840097</w:t>
      </w:r>
      <w:r>
        <w:rPr>
          <w:rFonts w:ascii="Calibri" w:cs="Calibri" w:hAnsi="Calibri"/>
        </w:rPr>
        <w:t>,</w:t>
      </w:r>
      <w:r>
        <w:rPr>
          <w:rFonts w:ascii="Times New Roman" w:cs="Times New Roman" w:hAnsi="Times New Roman"/>
          <w:sz w:val="32"/>
          <w:szCs w:val="32"/>
        </w:rPr>
        <w:t xml:space="preserve"> 9624952799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Mail id: </w:t>
      </w:r>
      <w:r>
        <w:rPr>
          <w:rFonts w:ascii="Times New Roman" w:cs="Times New Roman" w:hAnsi="Times New Roman"/>
          <w:sz w:val="32"/>
          <w:szCs w:val="32"/>
        </w:rPr>
        <w:t>okhabamaniya1060@gmail.co</w:t>
      </w:r>
      <w:r>
        <w:rPr>
          <w:rFonts w:ascii="Times New Roman" w:cs="Times New Roman" w:hAnsi="Times New Roman"/>
          <w:sz w:val="28"/>
          <w:szCs w:val="28"/>
        </w:rPr>
        <w:t>m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Alternate Email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Calibri" w:cs="Calibri" w:hAnsi="Calibri"/>
        </w:rPr>
        <w:t xml:space="preserve">  </w:t>
      </w:r>
      <w:r>
        <w:rPr>
          <w:rFonts w:ascii="Times New Roman" w:cs="Times New Roman" w:hAnsi="Times New Roman"/>
          <w:sz w:val="32"/>
          <w:szCs w:val="32"/>
        </w:rPr>
        <w:t>ashchawda6@gmail.com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Date of Birth</w:t>
      </w:r>
      <w:r>
        <w:rPr>
          <w:rFonts w:ascii="Calibri" w:cs="Calibri" w:hAnsi="Calibri"/>
        </w:rPr>
        <w:t xml:space="preserve">: </w:t>
      </w:r>
      <w:r>
        <w:rPr>
          <w:rFonts w:ascii="Calibri" w:cs="Calibri" w:hAnsi="Calibri"/>
          <w:sz w:val="28"/>
          <w:szCs w:val="28"/>
        </w:rPr>
        <w:t>23-2-1992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cs="Calibri" w:hAnsi="Calibri"/>
          <w:b/>
          <w:bCs/>
          <w:sz w:val="28"/>
          <w:szCs w:val="28"/>
          <w:lang w:val="en-US"/>
        </w:rPr>
        <w:t>B.</w:t>
      </w:r>
      <w:r>
        <w:rPr>
          <w:rFonts w:cs="Calibri" w:hAnsi="Calibri"/>
          <w:b/>
          <w:bCs/>
          <w:sz w:val="28"/>
          <w:szCs w:val="28"/>
          <w:lang w:val="en-US"/>
        </w:rPr>
        <w:t xml:space="preserve">H.M.S. </w:t>
      </w:r>
      <w:r>
        <w:rPr>
          <w:rFonts w:cs="Calibri" w:hAnsi="Calibri"/>
          <w:b/>
          <w:bCs/>
          <w:sz w:val="28"/>
          <w:szCs w:val="28"/>
          <w:lang w:val="en-US"/>
        </w:rPr>
        <w:t>Reg. No. - G-24484</w:t>
      </w:r>
    </w:p>
    <w:p>
      <w:pPr>
        <w:pStyle w:val="style0"/>
        <w:widowControl w:val="false"/>
        <w:autoSpaceDE w:val="false"/>
        <w:autoSpaceDN w:val="false"/>
        <w:adjustRightInd w:val="false"/>
        <w:jc w:val="both"/>
        <w:rPr>
          <w:rFonts w:ascii="Calibri" w:cs="Calibri" w:hAnsi="Calibri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Education Qualification</w:t>
      </w:r>
      <w:r>
        <w:rPr>
          <w:rFonts w:ascii="Calibri" w:cs="Calibri" w:hAnsi="Calibri"/>
          <w:b/>
          <w:bCs/>
          <w:sz w:val="32"/>
          <w:szCs w:val="32"/>
        </w:rPr>
        <w:t>:-</w:t>
      </w:r>
    </w:p>
    <w:tbl>
      <w:tblPr>
        <w:tblW w:w="0" w:type="auto"/>
        <w:tblInd w:w="108" w:type="dxa"/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071"/>
        <w:gridCol w:w="2118"/>
        <w:gridCol w:w="3236"/>
        <w:gridCol w:w="1338"/>
        <w:gridCol w:w="1721"/>
      </w:tblGrid>
      <w:tr>
        <w:trPr>
          <w:trHeight w:val="862" w:hRule="atLeast"/>
        </w:trPr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>Name of Exam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>Board/Universit</w:t>
            </w: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 xml:space="preserve">Year of passing 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Bodoni MT" w:cs="Bodoni MT" w:hAnsi="Bodoni MT"/>
                <w:b/>
                <w:bCs/>
                <w:sz w:val="28"/>
                <w:szCs w:val="28"/>
              </w:rPr>
              <w:t>Grade (%)</w:t>
            </w:r>
          </w:p>
        </w:tc>
      </w:tr>
      <w:tr>
        <w:tblPrEx/>
        <w:trPr>
          <w:trHeight w:val="805" w:hRule="atLeast"/>
        </w:trPr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S.S.C.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Gujarat secondary Education Board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69.00</w:t>
            </w:r>
          </w:p>
        </w:tc>
      </w:tr>
      <w:tr>
        <w:tblPrEx/>
        <w:trPr>
          <w:trHeight w:val="890" w:hRule="atLeast"/>
        </w:trPr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H.S.C.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Gujarat Higher Secondary Education Board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49.60</w:t>
            </w:r>
          </w:p>
        </w:tc>
      </w:tr>
      <w:tr>
        <w:tblPrEx/>
        <w:trPr>
          <w:trHeight w:val="710" w:hRule="atLeast"/>
        </w:trPr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B.H.M.S.</w:t>
            </w:r>
          </w:p>
        </w:tc>
        <w:tc>
          <w:tcPr>
            <w:tcW w:w="3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Saurashtra university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Calibri" w:cs="Calibri" w:hAnsi="Calibri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51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career objective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To join highly reputed health care organization to enhance and improve my skills, abilities and knowledge.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personal quality</w:t>
      </w:r>
      <w:r>
        <w:rPr>
          <w:rFonts w:ascii="Times New Roman" w:cs="Times New Roman" w:hAnsi="Times New Roman"/>
          <w:sz w:val="28"/>
          <w:szCs w:val="28"/>
        </w:rPr>
        <w:t>:  determined, dillegent &amp; committed, flexible, adaptable and sincere, fluent inter personal communication skills, relationship build</w:t>
      </w:r>
      <w:r>
        <w:rPr>
          <w:rFonts w:ascii="Times New Roman" w:cs="Times New Roman" w:hAnsi="Times New Roman"/>
          <w:sz w:val="28"/>
          <w:szCs w:val="28"/>
        </w:rPr>
        <w:t>ing skills, works with harmony in staff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Languages Known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English, Hindi &amp; Gujarati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jc w:val="both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Hobbies</w:t>
      </w:r>
      <w:r>
        <w:rPr>
          <w:rFonts w:ascii="Calibri" w:cs="Calibri" w:hAnsi="Calibri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Reading, Listening music, travelling, , playing indoor games, riding, </w:t>
      </w:r>
      <w:r>
        <w:rPr>
          <w:rFonts w:ascii="Calibri" w:cs="Calibri" w:hAnsi="Calibri"/>
          <w:sz w:val="28"/>
          <w:szCs w:val="28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Key skill</w:t>
      </w:r>
      <w:r>
        <w:rPr>
          <w:rFonts w:ascii="Calibri" w:cs="Calibri" w:hAnsi="Calibri"/>
          <w:b/>
          <w:bCs/>
          <w:sz w:val="32"/>
          <w:szCs w:val="32"/>
        </w:rPr>
        <w:t>:</w:t>
      </w:r>
      <w:r>
        <w:rPr>
          <w:rFonts w:ascii="Calibri" w:cs="Calibri" w:hAnsi="Calibri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consistency in work,customer service, internet surfing, polite communication tow</w:t>
      </w:r>
      <w:r>
        <w:rPr>
          <w:rFonts w:ascii="Times New Roman" w:cs="Times New Roman" w:hAnsi="Times New Roman"/>
          <w:sz w:val="28"/>
          <w:szCs w:val="28"/>
        </w:rPr>
        <w:t xml:space="preserve">ards patient, clinical monitoring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Responsibilites handled at intern: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attending investigator meeting and &amp; site training meeting.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ensuring protocol compliance for all the events and the procedure 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assesment of incusion and exlusion criteria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participation in imforming the patients about clinical trails 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participation in obtaining informed consent.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evalulating patient status for safety and assure optimum health care.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identifying potential eligible patients.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disciplined 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punctual</w:t>
      </w:r>
    </w:p>
    <w:p>
      <w:pPr>
        <w:pStyle w:val="style0"/>
        <w:widowControl w:val="false"/>
        <w:numPr>
          <w:ilvl w:val="8"/>
          <w:numId w:val="1"/>
        </w:numPr>
        <w:autoSpaceDE w:val="false"/>
        <w:autoSpaceDN w:val="false"/>
        <w:adjustRightInd w:val="false"/>
        <w:spacing w:lineRule="auto" w:line="360"/>
        <w:ind w:left="720" w:hanging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good command over handling the medical equipments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Interests: </w:t>
      </w:r>
      <w:r>
        <w:rPr>
          <w:rFonts w:ascii="Times New Roman" w:cs="Times New Roman" w:hAnsi="Times New Roman"/>
          <w:sz w:val="28"/>
          <w:szCs w:val="28"/>
        </w:rPr>
        <w:t>interaction with new people, palying outdoor as well as indoor games, participation in health camp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strengths: </w:t>
      </w:r>
      <w:r>
        <w:rPr>
          <w:rFonts w:ascii="Times New Roman" w:cs="Times New Roman" w:hAnsi="Times New Roman"/>
          <w:sz w:val="28"/>
          <w:szCs w:val="28"/>
        </w:rPr>
        <w:t xml:space="preserve">fluent communication skill, good knowledge of clinical practices and protocols, hardworking, motivated, optimistic,quick learner 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Computer skills</w:t>
      </w:r>
      <w:r>
        <w:rPr>
          <w:rFonts w:ascii="Calibri" w:cs="Calibri" w:hAnsi="Calibri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window 7 (internet, surfing)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Extra Certificate</w:t>
      </w:r>
      <w:r>
        <w:rPr>
          <w:rFonts w:ascii="Calibri" w:cs="Calibri" w:hAnsi="Calibri"/>
        </w:rPr>
        <w:t xml:space="preserve">: </w:t>
      </w:r>
      <w:r>
        <w:rPr>
          <w:rFonts w:ascii="Calibri" w:cs="Calibri" w:hAnsi="Calibri"/>
          <w:sz w:val="36"/>
          <w:szCs w:val="36"/>
        </w:rPr>
        <w:t>-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Experience</w:t>
      </w:r>
      <w:r>
        <w:rPr>
          <w:rFonts w:ascii="Calibri" w:cs="Calibri" w:hAnsi="Calibri"/>
          <w:sz w:val="36"/>
          <w:szCs w:val="36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2 Months (internship at Civil hospital)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36"/>
          <w:szCs w:val="36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    2</w:t>
      </w:r>
      <w:r>
        <w:rPr>
          <w:rFonts w:ascii="Times New Roman" w:cs="Times New Roman" w:hAnsi="Times New Roman"/>
          <w:sz w:val="28"/>
          <w:szCs w:val="28"/>
        </w:rPr>
        <w:t xml:space="preserve"> month (clinical practice)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Current organization</w:t>
      </w:r>
      <w:r>
        <w:rPr>
          <w:rFonts w:ascii="Calibri" w:cs="Calibri" w:hAnsi="Calibri"/>
          <w:sz w:val="36"/>
          <w:szCs w:val="36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-not applicable</w:t>
      </w:r>
      <w:r>
        <w:rPr>
          <w:rFonts w:ascii="Calibri" w:cs="Calibri" w:hAnsi="Calibri"/>
          <w:sz w:val="36"/>
          <w:szCs w:val="36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auto" w:line="360"/>
        <w:rPr>
          <w:rFonts w:ascii="Calibri" w:cs="Calibri" w:hAnsi="Calibri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Declaration</w:t>
      </w:r>
      <w:r>
        <w:rPr>
          <w:rFonts w:ascii="Calibri" w:cs="Calibri" w:hAnsi="Calibri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I hereby declare that all the above information is true to my understanding and best my knowledge.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</w:p>
    <w:p>
      <w:pPr>
        <w:pStyle w:val="style0"/>
        <w:widowControl w:val="false"/>
        <w:autoSpaceDE w:val="false"/>
        <w:autoSpaceDN w:val="false"/>
        <w:adjustRightInd w:val="false"/>
        <w:rPr>
          <w:rFonts w:ascii="Times New Roman" w:cs="Times New Roman" w:hAnsi="Times New Roman"/>
          <w:sz w:val="28"/>
          <w:szCs w:val="28"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Times New Roman" w:cs="Times New Roman" w:hAnsi="Times New Roman"/>
          <w:sz w:val="28"/>
          <w:szCs w:val="28"/>
        </w:rPr>
        <w:t>Signature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okha A. Bamaniya</w:t>
      </w:r>
      <w:r>
        <w:rPr>
          <w:rFonts w:ascii="Calibri" w:cs="Calibri" w:hAnsi="Calibri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Bodoni MT">
    <w:altName w:val="Bodoni MT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left" w:leader="none" w:pos="360"/>
        </w:tabs>
      </w:pPr>
    </w:lvl>
    <w:lvl w:ilvl="1">
      <w:start w:val="1"/>
      <w:numFmt w:val="lowerLetter"/>
      <w:lvlText w:val="%2."/>
      <w:lvlJc w:val="left"/>
      <w:pPr>
        <w:tabs>
          <w:tab w:val="left" w:leader="none" w:pos="360"/>
        </w:tabs>
      </w:pPr>
    </w:lvl>
    <w:lvl w:ilvl="2">
      <w:start w:val="1"/>
      <w:numFmt w:val="upperLetter"/>
      <w:lvlText w:val="%3."/>
      <w:lvlJc w:val="left"/>
      <w:pPr>
        <w:tabs>
          <w:tab w:val="left" w:leader="none" w:pos="360"/>
        </w:tabs>
      </w:pPr>
    </w:lvl>
    <w:lvl w:ilvl="3">
      <w:start w:val="1"/>
      <w:numFmt w:val="lowerRoman"/>
      <w:lvlText w:val="%4."/>
      <w:lvlJc w:val="left"/>
      <w:pPr>
        <w:tabs>
          <w:tab w:val="left" w:leader="none" w:pos="360"/>
        </w:tabs>
      </w:pPr>
    </w:lvl>
    <w:lvl w:ilvl="4">
      <w:start w:val="1"/>
      <w:numFmt w:val="upperRoman"/>
      <w:lvlText w:val="%5."/>
      <w:lvlJc w:val="left"/>
      <w:pPr>
        <w:tabs>
          <w:tab w:val="left" w:leader="none" w:pos="360"/>
        </w:tabs>
      </w:pPr>
    </w:lvl>
    <w:lvl w:ilvl="5">
      <w:start w:val="1"/>
      <w:numFmt w:val="decimal"/>
      <w:lvlText w:val="%6."/>
      <w:lvlJc w:val="left"/>
      <w:pPr>
        <w:tabs>
          <w:tab w:val="left" w:leader="none" w:pos="360"/>
        </w:tabs>
      </w:pPr>
    </w:lvl>
    <w:lvl w:ilvl="6">
      <w:start w:val="1"/>
      <w:numFmt w:val="lowerLetter"/>
      <w:lvlText w:val="%7."/>
      <w:lvlJc w:val="left"/>
      <w:pPr>
        <w:tabs>
          <w:tab w:val="left" w:leader="none" w:pos="360"/>
        </w:tabs>
      </w:pPr>
    </w:lvl>
    <w:lvl w:ilvl="7">
      <w:start w:val="1"/>
      <w:numFmt w:val="upperLetter"/>
      <w:lvlText w:val="%8."/>
      <w:lvlJc w:val="left"/>
      <w:pPr>
        <w:tabs>
          <w:tab w:val="left" w:leader="none" w:pos="360"/>
        </w:tabs>
      </w:pPr>
    </w:lvl>
    <w:lvl w:ilvl="8">
      <w:start w:val="1"/>
      <w:numFmt w:val="bullet"/>
      <w:lvlText w:val="·"/>
      <w:lvlJc w:val="center"/>
      <w:pPr>
        <w:tabs>
          <w:tab w:val="left" w:leader="none" w:pos="360"/>
        </w:tabs>
      </w:pPr>
      <w:rPr>
        <w:rFonts w:ascii="Symbol" w:cs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2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298</Words>
  <Pages>3</Pages>
  <Characters>1950</Characters>
  <Application>WPS Office</Application>
  <DocSecurity>0</DocSecurity>
  <Paragraphs>67</Paragraphs>
  <ScaleCrop>false</ScaleCrop>
  <LinksUpToDate>false</LinksUpToDate>
  <CharactersWithSpaces>2301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2019-07-13T05:47:47Z</dcterms:created>
  <dc:creator>LOGINDESK</dc:creator>
  <lastModifiedBy>Moto E (4)</lastModifiedBy>
  <dcterms:modified xsi:type="dcterms:W3CDTF">2019-07-13T05:47:48Z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