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4" w:space="0" w:color="000000"/>
        </w:pBdr>
        <w:spacing w:lineRule="auto" w:line="27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Pooja </w:t>
      </w:r>
      <w:r>
        <w:rPr>
          <w:b/>
          <w:bCs/>
          <w:color w:val="000000"/>
        </w:rPr>
        <w:t>Ratnakarbhai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Shrotriya</w:t>
      </w:r>
    </w:p>
    <w:p>
      <w:pPr>
        <w:pStyle w:val="style0"/>
        <w:pBdr>
          <w:bottom w:val="single" w:sz="4" w:space="0" w:color="000000"/>
        </w:pBdr>
        <w:spacing w:lineRule="auto" w:line="276"/>
        <w:jc w:val="center"/>
        <w:rPr>
          <w:b/>
          <w:bCs/>
          <w:color w:val="000000"/>
          <w:lang w:val="en-IN"/>
        </w:rPr>
      </w:pPr>
      <w:r>
        <w:rPr>
          <w:b/>
          <w:bCs/>
          <w:color w:val="000000"/>
          <w:lang w:val="en-IN"/>
        </w:rPr>
        <w:t>32 , Akshar villa</w:t>
      </w:r>
      <w:r>
        <w:rPr>
          <w:b/>
          <w:bCs/>
          <w:color w:val="000000"/>
          <w:lang w:val="en-IN"/>
        </w:rPr>
        <w:t xml:space="preserve"> ,</w:t>
      </w:r>
    </w:p>
    <w:p>
      <w:pPr>
        <w:pStyle w:val="style0"/>
        <w:pBdr>
          <w:bottom w:val="single" w:sz="4" w:space="0" w:color="000000"/>
        </w:pBdr>
        <w:spacing w:lineRule="auto" w:line="276"/>
        <w:jc w:val="center"/>
        <w:rPr>
          <w:b/>
          <w:bCs/>
          <w:color w:val="000000"/>
          <w:lang w:val="en-IN"/>
        </w:rPr>
      </w:pPr>
      <w:r>
        <w:rPr>
          <w:b/>
          <w:bCs/>
          <w:color w:val="000000"/>
          <w:lang w:val="en-IN"/>
        </w:rPr>
        <w:t xml:space="preserve">New </w:t>
      </w:r>
      <w:r>
        <w:rPr>
          <w:b/>
          <w:bCs/>
          <w:color w:val="000000"/>
          <w:lang w:val="en-IN"/>
        </w:rPr>
        <w:t>Va</w:t>
      </w:r>
      <w:r>
        <w:rPr>
          <w:b/>
          <w:bCs/>
          <w:color w:val="000000"/>
          <w:lang w:val="en-IN"/>
        </w:rPr>
        <w:t xml:space="preserve">vol , </w:t>
      </w:r>
    </w:p>
    <w:p>
      <w:pPr>
        <w:pStyle w:val="style0"/>
        <w:pBdr>
          <w:bottom w:val="single" w:sz="4" w:space="0" w:color="000000"/>
        </w:pBdr>
        <w:spacing w:lineRule="auto" w:line="276"/>
        <w:jc w:val="center"/>
        <w:rPr>
          <w:b/>
          <w:bCs/>
          <w:color w:val="000000"/>
          <w:lang w:val="en-IN"/>
        </w:rPr>
      </w:pPr>
      <w:r>
        <w:rPr>
          <w:b/>
          <w:bCs/>
          <w:color w:val="000000"/>
          <w:lang w:val="en-IN"/>
        </w:rPr>
        <w:t>Vavol - Uvarsad Road ,</w:t>
      </w:r>
    </w:p>
    <w:p>
      <w:pPr>
        <w:pStyle w:val="style0"/>
        <w:pBdr>
          <w:bottom w:val="single" w:sz="4" w:space="0" w:color="000000"/>
        </w:pBdr>
        <w:spacing w:lineRule="auto" w:line="276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lang w:val="en-IN"/>
        </w:rPr>
        <w:t>Gandhinagar - 38</w:t>
      </w:r>
      <w:r>
        <w:rPr>
          <w:b/>
          <w:bCs/>
          <w:color w:val="000000"/>
          <w:lang w:val="en-IN"/>
        </w:rPr>
        <w:t>2</w:t>
      </w:r>
      <w:r>
        <w:rPr>
          <w:b/>
          <w:bCs/>
          <w:color w:val="000000"/>
          <w:lang w:val="en-IN"/>
        </w:rPr>
        <w:t>0</w:t>
      </w:r>
      <w:r>
        <w:rPr>
          <w:b/>
          <w:bCs/>
          <w:color w:val="000000"/>
          <w:lang w:val="en-IN"/>
        </w:rPr>
        <w:t>1</w:t>
      </w:r>
      <w:r>
        <w:rPr>
          <w:b/>
          <w:bCs/>
          <w:color w:val="000000"/>
          <w:lang w:val="en-IN"/>
        </w:rPr>
        <w:t>6</w:t>
      </w:r>
    </w:p>
    <w:bookmarkStart w:id="0" w:name="_GoBack"/>
    <w:bookmarkEnd w:id="0"/>
    <w:p>
      <w:pPr>
        <w:pStyle w:val="style0"/>
        <w:pBdr>
          <w:bottom w:val="single" w:sz="4" w:space="0" w:color="000000"/>
        </w:pBdr>
        <w:spacing w:lineRule="auto" w:line="27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 id:pooja_131@ymail.com</w:t>
      </w:r>
    </w:p>
    <w:p>
      <w:pPr>
        <w:pStyle w:val="style0"/>
        <w:pBdr>
          <w:bottom w:val="single" w:sz="4" w:space="0" w:color="000000"/>
        </w:pBdr>
        <w:spacing w:lineRule="auto" w:line="27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Mob No.:+91917320039</w:t>
      </w:r>
      <w:r>
        <w:rPr>
          <w:color w:val="000000"/>
          <w:sz w:val="20"/>
          <w:szCs w:val="20"/>
          <w:lang w:val="en-US"/>
        </w:rPr>
        <w:t>1</w:t>
      </w:r>
    </w:p>
    <w:p>
      <w:pPr>
        <w:pStyle w:val="style0"/>
        <w:pBdr>
          <w:bottom w:val="single" w:sz="4" w:space="0" w:color="000000"/>
        </w:pBdr>
        <w:spacing w:lineRule="auto" w:line="276"/>
        <w:jc w:val="center"/>
        <w:rPr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40"/>
      </w:tblGrid>
      <w:tr>
        <w:trPr>
          <w:trHeight w:val="56" w:hRule="atLeast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>
            <w:pPr>
              <w:pStyle w:val="style0"/>
              <w:snapToGrid w:val="false"/>
              <w:spacing w:lineRule="auto" w:line="276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OBJECTIVE</w:t>
            </w:r>
          </w:p>
        </w:tc>
      </w:tr>
    </w:tbl>
    <w:p>
      <w:pPr>
        <w:pStyle w:val="style0"/>
        <w:tabs>
          <w:tab w:val="left" w:leader="none" w:pos="1620"/>
        </w:tabs>
        <w:spacing w:lineRule="auto" w:line="276"/>
        <w:jc w:val="both"/>
        <w:rPr/>
      </w:pPr>
      <w:r>
        <w:t xml:space="preserve">         </w:t>
      </w:r>
    </w:p>
    <w:p>
      <w:pPr>
        <w:pStyle w:val="style0"/>
        <w:tabs>
          <w:tab w:val="left" w:leader="none" w:pos="1620"/>
        </w:tabs>
        <w:spacing w:lineRule="auto" w:line="276"/>
        <w:jc w:val="both"/>
        <w:rPr>
          <w:sz w:val="40"/>
        </w:rPr>
      </w:pPr>
      <w:r>
        <w:rPr>
          <w:sz w:val="40"/>
          <w:lang w:val="en-IN"/>
        </w:rPr>
        <w:t xml:space="preserve">Looking </w:t>
      </w:r>
      <w:r>
        <w:rPr>
          <w:sz w:val="40"/>
          <w:lang w:val="en-IN"/>
        </w:rPr>
        <w:t xml:space="preserve">for </w:t>
      </w:r>
      <w:r>
        <w:rPr>
          <w:sz w:val="40"/>
          <w:lang w:val="en-US"/>
        </w:rPr>
        <w:t>job</w:t>
      </w:r>
      <w:r>
        <w:rPr>
          <w:sz w:val="40"/>
          <w:szCs w:val="40"/>
          <w:lang w:val="en-IN"/>
        </w:rPr>
        <w:t xml:space="preserve"> </w:t>
      </w:r>
      <w:r>
        <w:rPr>
          <w:rFonts w:cs="Mangal" w:hint="cs"/>
          <w:sz w:val="40"/>
          <w:szCs w:val="40"/>
          <w:cs/>
          <w:lang w:val="en-IN" w:bidi="hi-IN"/>
        </w:rPr>
        <w:t>in</w:t>
      </w:r>
      <w:r>
        <w:rPr>
          <w:rFonts w:cs="Mangal" w:hint="cs"/>
          <w:sz w:val="40"/>
          <w:cs/>
          <w:lang w:val="en-IN" w:bidi="hi-IN"/>
        </w:rPr>
        <w:t xml:space="preserve"> </w:t>
      </w:r>
      <w:r>
        <w:rPr>
          <w:sz w:val="40"/>
          <w:lang w:val="en-IN"/>
        </w:rPr>
        <w:t>r</w:t>
      </w:r>
      <w:r>
        <w:rPr>
          <w:sz w:val="40"/>
          <w:lang w:val="en-IN"/>
        </w:rPr>
        <w:t>eputed</w:t>
      </w:r>
      <w:r>
        <w:rPr>
          <w:sz w:val="40"/>
          <w:lang w:val="en-IN"/>
        </w:rPr>
        <w:t xml:space="preserve"> </w:t>
      </w:r>
      <w:r>
        <w:rPr>
          <w:sz w:val="40"/>
          <w:lang w:val="en-IN"/>
        </w:rPr>
        <w:t xml:space="preserve">hospital . Coming </w:t>
      </w:r>
      <w:r>
        <w:rPr>
          <w:sz w:val="40"/>
          <w:lang w:val="en-IN"/>
        </w:rPr>
        <w:t>with the ability to learn and acquire ext</w:t>
      </w:r>
      <w:r>
        <w:rPr>
          <w:sz w:val="40"/>
          <w:lang w:val="en-IN"/>
        </w:rPr>
        <w:t xml:space="preserve">ensive </w:t>
      </w:r>
      <w:r>
        <w:rPr>
          <w:sz w:val="40"/>
          <w:lang w:val="en-IN"/>
        </w:rPr>
        <w:t>knowledge and experience while effecti</w:t>
      </w:r>
      <w:r>
        <w:rPr>
          <w:sz w:val="40"/>
          <w:lang w:val="en-IN"/>
        </w:rPr>
        <w:t xml:space="preserve">vely performing my </w:t>
      </w:r>
      <w:r>
        <w:rPr>
          <w:sz w:val="40"/>
          <w:lang w:val="en-IN"/>
        </w:rPr>
        <w:t>duties in an organization.</w:t>
      </w:r>
    </w:p>
    <w:p>
      <w:pPr>
        <w:pStyle w:val="style0"/>
        <w:tabs>
          <w:tab w:val="left" w:leader="none" w:pos="1620"/>
        </w:tabs>
        <w:spacing w:lineRule="auto" w:line="276"/>
        <w:rPr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9930"/>
      </w:tblGrid>
      <w:tr>
        <w:trPr>
          <w:trHeight w:val="152" w:hRule="atLeast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>
            <w:pPr>
              <w:pStyle w:val="style0"/>
              <w:snapToGrid w:val="false"/>
              <w:spacing w:lineRule="auto" w:line="276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EDUCATIONAL  QUALIFICATION</w:t>
            </w:r>
          </w:p>
        </w:tc>
      </w:tr>
    </w:tbl>
    <w:p>
      <w:pPr>
        <w:pStyle w:val="style0"/>
        <w:tabs>
          <w:tab w:val="left" w:leader="none" w:pos="1620"/>
        </w:tabs>
        <w:spacing w:lineRule="auto" w:line="276"/>
        <w:rPr/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400"/>
        <w:gridCol w:w="2404"/>
        <w:gridCol w:w="2036"/>
        <w:gridCol w:w="1572"/>
        <w:gridCol w:w="1418"/>
      </w:tblGrid>
      <w:tr>
        <w:trPr>
          <w:trHeight w:val="556" w:hRule="atLeast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>
            <w:pPr>
              <w:pStyle w:val="style2"/>
              <w:numPr>
                <w:ilvl w:val="1"/>
                <w:numId w:val="1"/>
              </w:numPr>
              <w:snapToGrid w:val="false"/>
              <w:jc w:val="center"/>
              <w:rPr>
                <w:color w:val="ffffff"/>
              </w:rPr>
            </w:pPr>
            <w:r>
              <w:rPr>
                <w:color w:val="ffffff"/>
              </w:rPr>
              <w:t>Class/Course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>
            <w:pPr>
              <w:pStyle w:val="style2"/>
              <w:numPr>
                <w:ilvl w:val="1"/>
                <w:numId w:val="1"/>
              </w:numPr>
              <w:snapToGrid w:val="false"/>
              <w:jc w:val="center"/>
              <w:rPr>
                <w:color w:val="ffffff"/>
              </w:rPr>
            </w:pPr>
            <w:r>
              <w:rPr>
                <w:color w:val="ffffff"/>
              </w:rPr>
              <w:t>Name of Institute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>
            <w:pPr>
              <w:pStyle w:val="style2"/>
              <w:numPr>
                <w:ilvl w:val="1"/>
                <w:numId w:val="1"/>
              </w:numPr>
              <w:snapToGrid w:val="false"/>
              <w:jc w:val="center"/>
              <w:rPr>
                <w:color w:val="ffffff"/>
              </w:rPr>
            </w:pPr>
            <w:r>
              <w:rPr>
                <w:color w:val="ffffff"/>
              </w:rPr>
              <w:t>Board/University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>
            <w:pPr>
              <w:pStyle w:val="style3"/>
              <w:snapToGrid w:val="false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Month-Year of Passing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Result</w:t>
            </w:r>
          </w:p>
          <w:p>
            <w:pPr>
              <w:pStyle w:val="style0"/>
              <w:tabs>
                <w:tab w:val="left" w:leader="none" w:pos="1620"/>
              </w:tabs>
              <w:jc w:val="center"/>
              <w:rPr>
                <w:b/>
                <w:color w:val="ffffff"/>
              </w:rPr>
            </w:pPr>
          </w:p>
        </w:tc>
      </w:tr>
      <w:tr>
        <w:tblPrEx/>
        <w:trPr>
          <w:trHeight w:val="881" w:hRule="atLeast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bCs/>
                <w:color w:val="000000"/>
                <w:lang w:val="en-IN"/>
              </w:rPr>
            </w:pPr>
            <w:r>
              <w:rPr>
                <w:bCs/>
                <w:color w:val="000000"/>
                <w:lang w:val="en-IN"/>
              </w:rPr>
              <w:t>Masters of Hospital Administration</w:t>
            </w:r>
          </w:p>
          <w:p>
            <w:pPr>
              <w:pStyle w:val="style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IN"/>
              </w:rPr>
              <w:t>(Pur</w:t>
            </w:r>
            <w:r>
              <w:rPr>
                <w:bCs/>
                <w:color w:val="000000"/>
                <w:lang w:val="en-IN"/>
              </w:rPr>
              <w:t>suing</w:t>
            </w:r>
            <w:r>
              <w:rPr>
                <w:bCs/>
                <w:color w:val="000000"/>
                <w:lang w:val="en-IN"/>
              </w:rPr>
              <w:t xml:space="preserve">)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IN"/>
              </w:rPr>
              <w:t xml:space="preserve">Institute of </w:t>
            </w:r>
            <w:r>
              <w:rPr>
                <w:sz w:val="23"/>
                <w:szCs w:val="23"/>
                <w:lang w:val="en-IN"/>
              </w:rPr>
              <w:t>Forensi</w:t>
            </w:r>
            <w:r>
              <w:rPr>
                <w:sz w:val="23"/>
                <w:szCs w:val="23"/>
                <w:lang w:val="en-IN"/>
              </w:rPr>
              <w:t xml:space="preserve">c </w:t>
            </w:r>
            <w:r>
              <w:rPr>
                <w:sz w:val="23"/>
                <w:szCs w:val="23"/>
                <w:lang w:val="en-IN"/>
              </w:rPr>
              <w:t>Scienc</w:t>
            </w:r>
            <w:r>
              <w:rPr>
                <w:sz w:val="23"/>
                <w:szCs w:val="23"/>
                <w:lang w:val="en-IN"/>
              </w:rPr>
              <w:t>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IN"/>
              </w:rPr>
              <w:t>Gujarat Forensic Science University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sz w:val="23"/>
                <w:szCs w:val="23"/>
                <w:lang w:val="en-IN"/>
              </w:rPr>
            </w:pPr>
            <w:r>
              <w:rPr>
                <w:sz w:val="23"/>
                <w:szCs w:val="23"/>
                <w:lang w:val="en-IN"/>
              </w:rPr>
              <w:t xml:space="preserve">April - 2019 </w:t>
            </w: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IN"/>
              </w:rPr>
              <w:t>(</w:t>
            </w:r>
            <w:r>
              <w:rPr>
                <w:sz w:val="23"/>
                <w:szCs w:val="23"/>
                <w:lang w:val="en-IN"/>
              </w:rPr>
              <w:t>Anticipating)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>
                <w:sz w:val="23"/>
                <w:szCs w:val="23"/>
                <w:lang w:val="en-IN"/>
              </w:rPr>
            </w:pPr>
            <w:r>
              <w:rPr>
                <w:sz w:val="23"/>
                <w:szCs w:val="23"/>
                <w:lang w:val="en-IN"/>
              </w:rPr>
              <w:t>6.7</w:t>
            </w:r>
          </w:p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>
                <w:sz w:val="23"/>
                <w:szCs w:val="23"/>
                <w:lang w:val="en-IN"/>
              </w:rPr>
            </w:pPr>
            <w:r>
              <w:rPr>
                <w:sz w:val="23"/>
                <w:szCs w:val="23"/>
                <w:lang w:val="en-IN"/>
              </w:rPr>
              <w:t xml:space="preserve">CGPA </w:t>
            </w:r>
          </w:p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IN"/>
              </w:rPr>
              <w:t xml:space="preserve">(Up to </w:t>
            </w:r>
            <w:r>
              <w:rPr>
                <w:sz w:val="23"/>
                <w:szCs w:val="23"/>
                <w:lang w:val="en-IN"/>
              </w:rPr>
              <w:t xml:space="preserve">2nd </w:t>
            </w:r>
            <w:r>
              <w:rPr>
                <w:sz w:val="23"/>
                <w:szCs w:val="23"/>
                <w:lang w:val="en-IN"/>
              </w:rPr>
              <w:t>Sem)</w:t>
            </w:r>
          </w:p>
        </w:tc>
      </w:tr>
      <w:tr>
        <w:tblPrEx/>
        <w:trPr>
          <w:trHeight w:val="807" w:hRule="atLeast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/>
            </w:pPr>
            <w:r>
              <w:rPr>
                <w:bCs/>
                <w:color w:val="000000"/>
              </w:rPr>
              <w:t>B.Tech</w:t>
            </w:r>
            <w:r>
              <w:rPr>
                <w:bCs/>
                <w:color w:val="000000"/>
              </w:rPr>
              <w:t>. (Biomedical and Instrumentation Engineering</w:t>
            </w:r>
            <w:r>
              <w:rPr>
                <w:bCs/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U.V. Patel College of Engineering</w:t>
            </w:r>
          </w:p>
          <w:p>
            <w:pPr>
              <w:pStyle w:val="style0"/>
              <w:jc w:val="center"/>
              <w:rPr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  <w:r>
              <w:rPr>
                <w:sz w:val="23"/>
                <w:szCs w:val="23"/>
              </w:rPr>
              <w:t>Ganpat University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Mehsana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sz w:val="23"/>
                <w:szCs w:val="23"/>
              </w:rPr>
            </w:pP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June-</w:t>
            </w:r>
            <w:r>
              <w:rPr>
                <w:sz w:val="23"/>
                <w:szCs w:val="23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6.6</w:t>
            </w:r>
            <w:r>
              <w:rPr>
                <w:sz w:val="23"/>
                <w:szCs w:val="23"/>
                <w:lang w:val="en-IN"/>
              </w:rPr>
              <w:t>8</w:t>
            </w:r>
          </w:p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CGPA</w:t>
            </w:r>
          </w:p>
          <w:p>
            <w:pPr>
              <w:pStyle w:val="style0"/>
              <w:tabs>
                <w:tab w:val="left" w:leader="none" w:pos="1620"/>
              </w:tabs>
              <w:snapToGrid w:val="false"/>
              <w:jc w:val="left"/>
              <w:rPr/>
            </w:pPr>
          </w:p>
        </w:tc>
      </w:tr>
      <w:tr>
        <w:tblPrEx/>
        <w:trPr>
          <w:trHeight w:val="547" w:hRule="atLeast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</w:p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  <w:r>
              <w:t>HSC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  <w:r>
              <w:t>S</w:t>
            </w:r>
            <w:r>
              <w:t xml:space="preserve">hree New </w:t>
            </w:r>
            <w:r>
              <w:t>Vidya</w:t>
            </w:r>
            <w:r>
              <w:t xml:space="preserve"> </w:t>
            </w:r>
            <w:r>
              <w:t>Vihar</w:t>
            </w:r>
            <w:r>
              <w:t xml:space="preserve"> for girls</w:t>
            </w:r>
            <w:r>
              <w:t>, Ahmedabad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  <w:r>
              <w:t>GHSEB</w:t>
            </w:r>
            <w:r>
              <w:t>,</w:t>
            </w:r>
          </w:p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  <w:r>
              <w:t>Gandhinagar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>
                <w:sz w:val="23"/>
                <w:szCs w:val="23"/>
              </w:rPr>
            </w:pPr>
          </w:p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  <w:r>
              <w:rPr>
                <w:sz w:val="23"/>
                <w:szCs w:val="23"/>
              </w:rPr>
              <w:t>March</w:t>
            </w:r>
            <w:r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jc w:val="center"/>
              <w:rPr>
                <w:bCs/>
              </w:rPr>
            </w:pPr>
          </w:p>
          <w:p>
            <w:pPr>
              <w:pStyle w:val="style0"/>
              <w:tabs>
                <w:tab w:val="left" w:leader="none" w:pos="1620"/>
              </w:tabs>
              <w:jc w:val="center"/>
              <w:rPr>
                <w:bCs/>
              </w:rPr>
            </w:pPr>
            <w:r>
              <w:rPr>
                <w:bCs/>
              </w:rPr>
              <w:t>54.90 %</w:t>
            </w:r>
          </w:p>
        </w:tc>
      </w:tr>
      <w:tr>
        <w:tblPrEx/>
        <w:trPr>
          <w:trHeight w:val="439" w:hRule="atLeast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</w:p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  <w:r>
              <w:t>SSC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  <w:r>
              <w:t xml:space="preserve">Shree </w:t>
            </w:r>
            <w:r>
              <w:t>Vidyanagar</w:t>
            </w:r>
            <w:r>
              <w:t xml:space="preserve"> High school</w:t>
            </w:r>
            <w:r>
              <w:t>, Ahmedabad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  <w:r>
              <w:t>G</w:t>
            </w:r>
            <w:r>
              <w:t xml:space="preserve">SHSEB, </w:t>
            </w:r>
            <w:r>
              <w:t>Gandhinagar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</w:p>
          <w:p>
            <w:pPr>
              <w:pStyle w:val="style0"/>
              <w:tabs>
                <w:tab w:val="left" w:leader="none" w:pos="1620"/>
              </w:tabs>
              <w:snapToGrid w:val="false"/>
              <w:jc w:val="center"/>
              <w:rPr/>
            </w:pPr>
            <w:r>
              <w:t>March</w:t>
            </w:r>
            <w:r>
              <w:t>-20</w:t>
            </w:r>
            <w: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620"/>
              </w:tabs>
              <w:jc w:val="center"/>
              <w:rPr>
                <w:sz w:val="23"/>
                <w:szCs w:val="23"/>
              </w:rPr>
            </w:pPr>
          </w:p>
          <w:p>
            <w:pPr>
              <w:pStyle w:val="style0"/>
              <w:tabs>
                <w:tab w:val="left" w:leader="none" w:pos="1620"/>
              </w:tabs>
              <w:jc w:val="center"/>
              <w:rPr/>
            </w:pPr>
            <w:r>
              <w:rPr>
                <w:sz w:val="23"/>
                <w:szCs w:val="23"/>
              </w:rPr>
              <w:t>73.</w:t>
            </w:r>
            <w:r>
              <w:t>32</w:t>
            </w:r>
            <w:r>
              <w:t xml:space="preserve"> </w:t>
            </w:r>
            <w:r>
              <w:t xml:space="preserve">% </w:t>
            </w:r>
          </w:p>
        </w:tc>
      </w:tr>
    </w:tbl>
    <w:p>
      <w:pPr>
        <w:pStyle w:val="style0"/>
        <w:tabs>
          <w:tab w:val="left" w:leader="none" w:pos="450"/>
          <w:tab w:val="left" w:leader="none" w:pos="1440"/>
        </w:tabs>
        <w:spacing w:lineRule="auto" w:line="276"/>
        <w:ind w:left="360"/>
        <w:rPr/>
      </w:pPr>
    </w:p>
    <w:tbl>
      <w:tblPr>
        <w:tblW w:w="9899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>
        <w:trPr>
          <w:trHeight w:val="125" w:hRule="atLeast"/>
          <w:jc w:val="center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>
            <w:pPr>
              <w:pStyle w:val="style0"/>
              <w:snapToGrid w:val="false"/>
              <w:spacing w:lineRule="auto" w:line="276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EXPERIENCE</w:t>
            </w:r>
            <w:r>
              <w:rPr>
                <w:b/>
                <w:bCs/>
                <w:color w:val="ffffff"/>
              </w:rPr>
              <w:t xml:space="preserve"> AND </w:t>
            </w:r>
            <w:r>
              <w:rPr>
                <w:b/>
                <w:bCs/>
                <w:color w:val="ffffff"/>
              </w:rPr>
              <w:t>TRAINING</w:t>
            </w:r>
          </w:p>
        </w:tc>
      </w:tr>
    </w:tbl>
    <w:p>
      <w:pPr>
        <w:pStyle w:val="style0"/>
        <w:tabs>
          <w:tab w:val="left" w:leader="none" w:pos="3606"/>
        </w:tabs>
        <w:spacing w:lineRule="auto" w:line="276"/>
        <w:rPr/>
      </w:pPr>
      <w:r>
        <w:tab/>
      </w:r>
    </w:p>
    <w:p>
      <w:pPr>
        <w:pStyle w:val="style0"/>
        <w:numPr>
          <w:ilvl w:val="0"/>
          <w:numId w:val="4"/>
        </w:numPr>
        <w:spacing w:lineRule="auto" w:line="276"/>
        <w:ind w:left="360"/>
        <w:jc w:val="both"/>
        <w:rPr>
          <w:b w:val="false"/>
          <w:bCs w:val="false"/>
        </w:rPr>
      </w:pPr>
      <w:r>
        <w:rPr>
          <w:rFonts w:cs="Mangal" w:hint="cs"/>
          <w:b w:val="false"/>
          <w:bCs w:val="false"/>
          <w:cs/>
          <w:lang w:bidi="hi-IN"/>
        </w:rPr>
        <w:t>Currently</w:t>
      </w:r>
      <w:r>
        <w:rPr>
          <w:rFonts w:cs="Mangal" w:hint="cs"/>
          <w:b w:val="false"/>
          <w:bCs w:val="false"/>
          <w:cs/>
          <w:lang w:bidi="hi-IN"/>
        </w:rPr>
        <w:t xml:space="preserve"> </w:t>
      </w:r>
      <w:r>
        <w:rPr>
          <w:rFonts w:cs="Mangal" w:hint="cs"/>
          <w:b w:val="false"/>
          <w:bCs w:val="false"/>
          <w:cs/>
          <w:lang w:bidi="hi-IN"/>
        </w:rPr>
        <w:t xml:space="preserve">Pursuing </w:t>
      </w:r>
      <w:r>
        <w:rPr>
          <w:rFonts w:cs="Mangal" w:hint="cs"/>
          <w:b/>
          <w:bCs/>
          <w:cs/>
          <w:lang w:bidi="hi-IN"/>
        </w:rPr>
        <w:t>3 months training</w:t>
      </w:r>
      <w:r>
        <w:rPr>
          <w:rFonts w:cs="Mangal" w:hint="cs"/>
          <w:b w:val="false"/>
          <w:bCs w:val="false"/>
          <w:cs/>
          <w:lang w:bidi="hi-IN"/>
        </w:rPr>
        <w:t xml:space="preserve"> in </w:t>
      </w:r>
      <w:r>
        <w:rPr>
          <w:rFonts w:cs="Mangal" w:hint="cs"/>
          <w:b/>
          <w:bCs/>
          <w:cs/>
          <w:lang w:bidi="hi-IN"/>
        </w:rPr>
        <w:t>Quality Department</w:t>
      </w:r>
      <w:r>
        <w:rPr>
          <w:rFonts w:cs="Mangal" w:hint="cs"/>
          <w:b w:val="false"/>
          <w:bCs w:val="false"/>
          <w:cs/>
          <w:lang w:bidi="hi-IN"/>
        </w:rPr>
        <w:t xml:space="preserve"> from 13th Dec , 2018 to 13th </w:t>
      </w:r>
      <w:r>
        <w:rPr>
          <w:rFonts w:cs="Mangal" w:hint="cs"/>
          <w:b w:val="false"/>
          <w:bCs w:val="false"/>
          <w:cs/>
          <w:lang w:bidi="hi-IN"/>
        </w:rPr>
        <w:t>Mar</w:t>
      </w:r>
      <w:r>
        <w:rPr>
          <w:rFonts w:cs="Mangal" w:hint="cs"/>
          <w:b w:val="false"/>
          <w:bCs w:val="false"/>
          <w:cs/>
          <w:lang w:bidi="hi-IN"/>
        </w:rPr>
        <w:t xml:space="preserve">ch , 2019 </w:t>
      </w:r>
      <w:r>
        <w:rPr>
          <w:rFonts w:cs="Mangal" w:hint="cs"/>
          <w:b w:val="false"/>
          <w:bCs w:val="false"/>
          <w:cs/>
          <w:lang w:bidi="hi-IN"/>
        </w:rPr>
        <w:t xml:space="preserve">at </w:t>
      </w:r>
      <w:r>
        <w:rPr>
          <w:rFonts w:cs="Mangal" w:hint="cs"/>
          <w:b/>
          <w:bCs/>
          <w:cs/>
          <w:lang w:bidi="hi-IN"/>
        </w:rPr>
        <w:t xml:space="preserve">CIMS </w:t>
      </w:r>
      <w:r>
        <w:rPr>
          <w:rFonts w:cs="Mangal" w:hint="cs"/>
          <w:b/>
          <w:bCs/>
          <w:cs/>
          <w:lang w:bidi="hi-IN"/>
        </w:rPr>
        <w:t>Hospital , Ahmedabad , Gujarat</w:t>
      </w:r>
      <w:r>
        <w:rPr>
          <w:rFonts w:cs="Mangal" w:hint="cs"/>
          <w:b w:val="false"/>
          <w:bCs w:val="false"/>
          <w:cs/>
          <w:lang w:bidi="hi-IN"/>
        </w:rPr>
        <w:t xml:space="preserve"> </w:t>
      </w:r>
    </w:p>
    <w:p>
      <w:pPr>
        <w:pStyle w:val="style0"/>
        <w:numPr>
          <w:ilvl w:val="0"/>
          <w:numId w:val="4"/>
        </w:numPr>
        <w:spacing w:lineRule="auto" w:line="276"/>
        <w:ind w:left="360"/>
        <w:jc w:val="both"/>
        <w:rPr>
          <w:b/>
        </w:rPr>
      </w:pPr>
      <w:r>
        <w:t xml:space="preserve">Successfully completed </w:t>
      </w:r>
      <w:r>
        <w:rPr>
          <w:b/>
        </w:rPr>
        <w:t>O</w:t>
      </w:r>
      <w:r>
        <w:rPr>
          <w:b/>
        </w:rPr>
        <w:t>ne month training</w:t>
      </w:r>
      <w:r>
        <w:t xml:space="preserve"> in </w:t>
      </w:r>
      <w:r>
        <w:rPr>
          <w:b/>
          <w:bCs/>
        </w:rPr>
        <w:t>Biomedical Department</w:t>
      </w:r>
      <w:r>
        <w:t xml:space="preserve"> from 1</w:t>
      </w:r>
      <w:r>
        <w:rPr>
          <w:vertAlign w:val="superscript"/>
        </w:rPr>
        <w:t>st</w:t>
      </w:r>
      <w:r>
        <w:t xml:space="preserve"> June,2016 to 30</w:t>
      </w:r>
      <w:r>
        <w:rPr>
          <w:vertAlign w:val="superscript"/>
        </w:rPr>
        <w:t>th</w:t>
      </w:r>
      <w:r>
        <w:t xml:space="preserve"> June,2016 at </w:t>
      </w:r>
      <w:r>
        <w:rPr>
          <w:b/>
        </w:rPr>
        <w:t>CIMS Hospital,</w:t>
      </w:r>
      <w:r>
        <w:rPr>
          <w:b/>
        </w:rPr>
        <w:t xml:space="preserve"> </w:t>
      </w:r>
      <w:r>
        <w:rPr>
          <w:b/>
        </w:rPr>
        <w:t>Ahmedabad, Gujarat</w:t>
      </w:r>
    </w:p>
    <w:p>
      <w:pPr>
        <w:pStyle w:val="style0"/>
        <w:numPr>
          <w:ilvl w:val="0"/>
          <w:numId w:val="4"/>
        </w:numPr>
        <w:spacing w:lineRule="auto" w:line="276"/>
        <w:ind w:left="360"/>
        <w:jc w:val="both"/>
        <w:rPr/>
      </w:pPr>
      <w:r>
        <w:t xml:space="preserve">Successfully Coordinated the event of </w:t>
      </w:r>
      <w:r>
        <w:rPr>
          <w:b/>
        </w:rPr>
        <w:t xml:space="preserve">“Project Competition” </w:t>
      </w:r>
      <w:r>
        <w:t xml:space="preserve">during the National Level Technical Symposium: </w:t>
      </w:r>
      <w:r>
        <w:rPr>
          <w:b/>
        </w:rPr>
        <w:t>Convergence 2K15</w:t>
      </w:r>
      <w:r>
        <w:rPr>
          <w:b/>
        </w:rPr>
        <w:t xml:space="preserve"> </w:t>
      </w:r>
      <w:r>
        <w:t xml:space="preserve">held at </w:t>
      </w:r>
      <w:r>
        <w:t>U.V.Patel</w:t>
      </w:r>
      <w:r>
        <w:t xml:space="preserve"> College of </w:t>
      </w:r>
      <w:r>
        <w:t>Engineering</w:t>
      </w:r>
      <w:r>
        <w:t>,Kherva,Meh</w:t>
      </w:r>
      <w:r>
        <w:t>sana,Gujrat</w:t>
      </w:r>
      <w:r>
        <w:t xml:space="preserve"> on 20</w:t>
      </w:r>
      <w:r>
        <w:rPr>
          <w:vertAlign w:val="superscript"/>
        </w:rPr>
        <w:t>th</w:t>
      </w:r>
      <w:r>
        <w:t xml:space="preserve"> and 21</w:t>
      </w:r>
      <w:r>
        <w:rPr>
          <w:vertAlign w:val="superscript"/>
        </w:rPr>
        <w:t>st</w:t>
      </w:r>
      <w:r>
        <w:t xml:space="preserve"> February,2015</w:t>
      </w:r>
    </w:p>
    <w:p>
      <w:pPr>
        <w:pStyle w:val="style0"/>
        <w:numPr>
          <w:ilvl w:val="0"/>
          <w:numId w:val="4"/>
        </w:numPr>
        <w:spacing w:lineRule="auto" w:line="276"/>
        <w:ind w:left="360"/>
        <w:jc w:val="both"/>
        <w:rPr>
          <w:b/>
        </w:rPr>
      </w:pPr>
      <w:r>
        <w:t xml:space="preserve">Successfully Coordinated the event of </w:t>
      </w:r>
      <w:r>
        <w:rPr>
          <w:b/>
        </w:rPr>
        <w:t xml:space="preserve">“Poster Competition” </w:t>
      </w:r>
      <w:r>
        <w:t xml:space="preserve">on </w:t>
      </w:r>
      <w:r>
        <w:t xml:space="preserve">World’s Engineering Day </w:t>
      </w:r>
      <w:r>
        <w:t>at departmental level</w:t>
      </w:r>
      <w:r>
        <w:t xml:space="preserve"> </w:t>
      </w:r>
      <w:r>
        <w:t>held at U.V.Patel College of Engineering</w:t>
      </w:r>
      <w:r>
        <w:t>,Kherva,Mahesana,Gujrat</w:t>
      </w:r>
      <w:r>
        <w:t xml:space="preserve"> on 15</w:t>
      </w:r>
      <w:r>
        <w:rPr>
          <w:vertAlign w:val="superscript"/>
        </w:rPr>
        <w:t>th</w:t>
      </w:r>
      <w:r>
        <w:t xml:space="preserve"> September,2015</w:t>
      </w:r>
    </w:p>
    <w:p>
      <w:pPr>
        <w:pStyle w:val="style0"/>
        <w:numPr>
          <w:ilvl w:val="0"/>
          <w:numId w:val="4"/>
        </w:numPr>
        <w:spacing w:lineRule="auto" w:line="276"/>
        <w:ind w:left="360"/>
        <w:jc w:val="both"/>
        <w:rPr>
          <w:b/>
        </w:rPr>
      </w:pPr>
      <w:r>
        <w:t xml:space="preserve">Successfully volunteered </w:t>
      </w:r>
      <w:r>
        <w:rPr>
          <w:b/>
        </w:rPr>
        <w:t>12</w:t>
      </w:r>
      <w:r>
        <w:rPr>
          <w:b/>
          <w:vertAlign w:val="superscript"/>
        </w:rPr>
        <w:t xml:space="preserve">th </w:t>
      </w:r>
      <w:r>
        <w:rPr>
          <w:b/>
        </w:rPr>
        <w:t xml:space="preserve"> N</w:t>
      </w:r>
      <w:r>
        <w:rPr>
          <w:b/>
        </w:rPr>
        <w:t>ational C</w:t>
      </w:r>
      <w:r>
        <w:rPr>
          <w:b/>
        </w:rPr>
        <w:t>onference on “Indian Medical Devices &amp; Plastics Disposables/Implants Industry 2015”</w:t>
      </w:r>
      <w:r>
        <w:rPr>
          <w:b/>
        </w:rPr>
        <w:t xml:space="preserve">  </w:t>
      </w:r>
      <w:r>
        <w:t>held at AMA,A</w:t>
      </w:r>
      <w:r>
        <w:t>hemedabad,Gujrat on 9</w:t>
      </w:r>
      <w:r>
        <w:rPr>
          <w:vertAlign w:val="superscript"/>
        </w:rPr>
        <w:t>th</w:t>
      </w:r>
      <w:r>
        <w:t xml:space="preserve"> and 10</w:t>
      </w:r>
      <w:r>
        <w:rPr>
          <w:vertAlign w:val="superscript"/>
        </w:rPr>
        <w:t>th</w:t>
      </w:r>
      <w:r>
        <w:t xml:space="preserve"> January,2015</w:t>
      </w:r>
    </w:p>
    <w:p>
      <w:pPr>
        <w:pStyle w:val="style0"/>
        <w:spacing w:lineRule="auto" w:line="276"/>
        <w:ind w:left="360"/>
        <w:jc w:val="both"/>
        <w:rPr>
          <w:b/>
        </w:rPr>
      </w:pPr>
    </w:p>
    <w:tbl>
      <w:tblPr>
        <w:tblW w:w="0" w:type="auto"/>
        <w:tblInd w:w="-66" w:type="dxa"/>
        <w:tblLayout w:type="fixed"/>
        <w:tblLook w:val="0000" w:firstRow="0" w:lastRow="0" w:firstColumn="0" w:lastColumn="0" w:noHBand="0" w:noVBand="0"/>
      </w:tblPr>
      <w:tblGrid>
        <w:gridCol w:w="10014"/>
      </w:tblGrid>
      <w:tr>
        <w:trPr>
          <w:trHeight w:val="152" w:hRule="atLeast"/>
        </w:trPr>
        <w:tc>
          <w:tcPr>
            <w:tcW w:w="10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>
            <w:pPr>
              <w:pStyle w:val="style0"/>
              <w:snapToGrid w:val="false"/>
              <w:spacing w:lineRule="auto" w:line="276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ACADEMIC PROJECTS AND </w:t>
            </w:r>
            <w:r>
              <w:rPr>
                <w:b/>
                <w:color w:val="ffffff"/>
              </w:rPr>
              <w:t>ATTENDED SEMINAR</w:t>
            </w:r>
          </w:p>
        </w:tc>
      </w:tr>
    </w:tbl>
    <w:p>
      <w:pPr>
        <w:pStyle w:val="style0"/>
        <w:spacing w:lineRule="auto" w:line="276"/>
        <w:jc w:val="both"/>
        <w:rPr>
          <w:b/>
          <w:bCs/>
          <w:sz w:val="23"/>
          <w:szCs w:val="23"/>
        </w:rPr>
      </w:pPr>
    </w:p>
    <w:p>
      <w:pPr>
        <w:pStyle w:val="style0"/>
        <w:numPr>
          <w:ilvl w:val="0"/>
          <w:numId w:val="9"/>
        </w:numPr>
        <w:spacing w:lineRule="auto" w:line="276"/>
        <w:ind w:left="360"/>
        <w:jc w:val="both"/>
        <w:rPr/>
      </w:pPr>
      <w:r>
        <w:rPr>
          <w:bCs/>
        </w:rPr>
        <w:t xml:space="preserve">Attended the </w:t>
      </w:r>
      <w:r>
        <w:rPr>
          <w:b/>
          <w:bCs/>
        </w:rPr>
        <w:t>One Day National Seminar</w:t>
      </w:r>
      <w:r>
        <w:rPr>
          <w:bCs/>
        </w:rPr>
        <w:t xml:space="preserve"> for </w:t>
      </w:r>
      <w:r>
        <w:rPr>
          <w:b/>
          <w:bCs/>
        </w:rPr>
        <w:t>Hospital and Healthcare Professionals</w:t>
      </w:r>
      <w:r>
        <w:rPr>
          <w:bCs/>
        </w:rPr>
        <w:t xml:space="preserve"> organized by </w:t>
      </w:r>
      <w:r>
        <w:rPr>
          <w:b/>
          <w:bCs/>
        </w:rPr>
        <w:t>Allign Consultancy Services Pvt. Ltd</w:t>
      </w:r>
      <w:r>
        <w:rPr>
          <w:b/>
          <w:bCs/>
        </w:rPr>
        <w:t xml:space="preserve"> </w:t>
      </w:r>
      <w:r>
        <w:rPr>
          <w:bCs/>
        </w:rPr>
        <w:t>held at AMA,Ahmedabad,Gujrat on 23</w:t>
      </w:r>
      <w:r>
        <w:rPr>
          <w:bCs/>
          <w:vertAlign w:val="superscript"/>
        </w:rPr>
        <w:t>rd</w:t>
      </w:r>
      <w:r>
        <w:rPr>
          <w:bCs/>
        </w:rPr>
        <w:t xml:space="preserve"> December,2016</w:t>
      </w:r>
    </w:p>
    <w:p>
      <w:pPr>
        <w:pStyle w:val="style0"/>
        <w:numPr>
          <w:ilvl w:val="0"/>
          <w:numId w:val="9"/>
        </w:numPr>
        <w:spacing w:lineRule="auto" w:line="276"/>
        <w:ind w:left="360"/>
        <w:jc w:val="both"/>
        <w:rPr>
          <w:b/>
          <w:bCs/>
          <w:sz w:val="23"/>
          <w:szCs w:val="23"/>
        </w:rPr>
      </w:pPr>
      <w:r>
        <w:rPr>
          <w:bCs/>
          <w:lang w:val="en-US"/>
        </w:rPr>
        <w:t>W</w:t>
      </w:r>
      <w:r>
        <w:rPr>
          <w:bCs/>
        </w:rPr>
        <w:t>ork</w:t>
      </w:r>
      <w:r>
        <w:rPr>
          <w:bCs/>
          <w:lang w:val="en-US"/>
        </w:rPr>
        <w:t>ed</w:t>
      </w:r>
      <w:r>
        <w:rPr>
          <w:bCs/>
        </w:rPr>
        <w:t xml:space="preserve"> on final year project “</w:t>
      </w:r>
      <w:r>
        <w:rPr>
          <w:b/>
          <w:bCs/>
        </w:rPr>
        <w:t>Baby Incubator”</w:t>
      </w:r>
      <w:r>
        <w:rPr>
          <w:b/>
          <w:bCs/>
        </w:rPr>
        <w:t xml:space="preserve"> </w:t>
      </w:r>
      <w:r>
        <w:rPr>
          <w:bCs/>
        </w:rPr>
        <w:t xml:space="preserve">which is used to prevent the death of premature babies by </w:t>
      </w:r>
      <w:r>
        <w:rPr>
          <w:bCs/>
        </w:rPr>
        <w:t xml:space="preserve">controlling internal temperature and humidity of baby </w:t>
      </w:r>
      <w:r>
        <w:rPr>
          <w:bCs/>
        </w:rPr>
        <w:t>unit. We</w:t>
      </w:r>
      <w:r>
        <w:rPr>
          <w:bCs/>
        </w:rPr>
        <w:t xml:space="preserve"> are trying to connect android with our baby incubator with Bluetooth module so we can get continuous information about baby’s health. </w:t>
      </w:r>
    </w:p>
    <w:p>
      <w:pPr>
        <w:pStyle w:val="style0"/>
        <w:numPr>
          <w:ilvl w:val="0"/>
          <w:numId w:val="4"/>
        </w:numPr>
        <w:spacing w:lineRule="auto" w:line="276"/>
        <w:ind w:left="360"/>
        <w:jc w:val="both"/>
        <w:rPr>
          <w:b/>
        </w:rPr>
      </w:pPr>
      <w:r>
        <w:t>P</w:t>
      </w:r>
      <w:r>
        <w:t>articipated in</w:t>
      </w:r>
      <w:r>
        <w:t xml:space="preserve"> Poster presentation based on “</w:t>
      </w:r>
      <w:r>
        <w:rPr>
          <w:b/>
        </w:rPr>
        <w:t xml:space="preserve">Medical Analysis For Chronic Low Back Pain (CLBP)” </w:t>
      </w:r>
      <w:r>
        <w:t>in</w:t>
      </w:r>
      <w:r>
        <w:t xml:space="preserve"> </w:t>
      </w:r>
      <w:r>
        <w:rPr>
          <w:b/>
        </w:rPr>
        <w:t>12</w:t>
      </w:r>
      <w:r>
        <w:rPr>
          <w:b/>
          <w:vertAlign w:val="superscript"/>
        </w:rPr>
        <w:t xml:space="preserve">th </w:t>
      </w:r>
      <w:r>
        <w:rPr>
          <w:b/>
        </w:rPr>
        <w:t>N</w:t>
      </w:r>
      <w:r>
        <w:rPr>
          <w:b/>
        </w:rPr>
        <w:t xml:space="preserve">ational conference and Technology Exhibition </w:t>
      </w:r>
      <w:r>
        <w:rPr>
          <w:b/>
        </w:rPr>
        <w:t>on</w:t>
      </w:r>
      <w:r>
        <w:rPr>
          <w:b/>
        </w:rPr>
        <w:t xml:space="preserve"> “Indian Medical Devices &amp; Plastics Disposables/Implants Industry 2015”</w:t>
      </w:r>
      <w:r>
        <w:rPr>
          <w:b/>
        </w:rPr>
        <w:t xml:space="preserve"> </w:t>
      </w:r>
      <w:r>
        <w:t xml:space="preserve">held at </w:t>
      </w:r>
      <w:r>
        <w:t>AMA,A</w:t>
      </w:r>
      <w:r>
        <w:t>hemedabad,Gujrat</w:t>
      </w:r>
      <w:r>
        <w:t xml:space="preserve"> on 9</w:t>
      </w:r>
      <w:r>
        <w:rPr>
          <w:vertAlign w:val="superscript"/>
        </w:rPr>
        <w:t>th</w:t>
      </w:r>
      <w:r>
        <w:t xml:space="preserve"> and 10</w:t>
      </w:r>
      <w:r>
        <w:rPr>
          <w:vertAlign w:val="superscript"/>
        </w:rPr>
        <w:t>th</w:t>
      </w:r>
      <w:r>
        <w:t xml:space="preserve"> January,2015</w:t>
      </w:r>
    </w:p>
    <w:p>
      <w:pPr>
        <w:pStyle w:val="style0"/>
        <w:spacing w:lineRule="auto" w:line="276"/>
        <w:ind w:left="360"/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40"/>
      </w:tblGrid>
      <w:tr>
        <w:trPr>
          <w:trHeight w:val="107" w:hRule="atLeast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>
            <w:pPr>
              <w:pStyle w:val="style0"/>
              <w:tabs>
                <w:tab w:val="left" w:leader="none" w:pos="1725"/>
              </w:tabs>
              <w:snapToGrid w:val="false"/>
              <w:spacing w:lineRule="auto" w:line="276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PERSONAL  INFORMATION</w:t>
            </w:r>
          </w:p>
        </w:tc>
      </w:tr>
    </w:tbl>
    <w:p>
      <w:pPr>
        <w:pStyle w:val="style0"/>
        <w:spacing w:lineRule="auto" w:line="276"/>
        <w:rPr/>
      </w:pPr>
    </w:p>
    <w:tbl>
      <w:tblPr>
        <w:tblW w:w="23608" w:type="dxa"/>
        <w:tblInd w:w="108" w:type="dxa"/>
        <w:tblLook w:val="04A0" w:firstRow="1" w:lastRow="0" w:firstColumn="1" w:lastColumn="0" w:noHBand="0" w:noVBand="1"/>
      </w:tblPr>
      <w:tblGrid>
        <w:gridCol w:w="2716"/>
        <w:gridCol w:w="380"/>
        <w:gridCol w:w="6839"/>
        <w:gridCol w:w="6834"/>
        <w:gridCol w:w="6838"/>
      </w:tblGrid>
      <w:tr>
        <w:trPr>
          <w:gridAfter w:val="2"/>
          <w:wAfter w:w="13754" w:type="dxa"/>
        </w:trPr>
        <w:tc>
          <w:tcPr>
            <w:tcW w:w="2596" w:type="dxa"/>
            <w:tcBorders/>
          </w:tcPr>
          <w:p>
            <w:pPr>
              <w:pStyle w:val="style0"/>
              <w:numPr>
                <w:ilvl w:val="0"/>
                <w:numId w:val="5"/>
              </w:numPr>
              <w:tabs>
                <w:tab w:val="left" w:leader="none" w:pos="720"/>
              </w:tabs>
              <w:spacing w:lineRule="auto" w:line="276"/>
              <w:rPr/>
            </w:pPr>
            <w:r>
              <w:t xml:space="preserve">Date of Birth        </w:t>
            </w:r>
          </w:p>
        </w:tc>
        <w:tc>
          <w:tcPr>
            <w:tcW w:w="381" w:type="dxa"/>
            <w:tcBorders/>
          </w:tcPr>
          <w:p>
            <w:pPr>
              <w:pStyle w:val="style0"/>
              <w:rPr/>
            </w:pPr>
            <w:r>
              <w:t>:</w:t>
            </w:r>
          </w:p>
        </w:tc>
        <w:tc>
          <w:tcPr>
            <w:tcW w:w="6877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January</w:t>
            </w:r>
            <w:r>
              <w:rPr>
                <w:sz w:val="23"/>
                <w:szCs w:val="23"/>
              </w:rPr>
              <w:t>, 199</w:t>
            </w:r>
            <w:r>
              <w:rPr>
                <w:sz w:val="23"/>
                <w:szCs w:val="23"/>
              </w:rPr>
              <w:t>6</w:t>
            </w:r>
          </w:p>
        </w:tc>
      </w:tr>
      <w:tr>
        <w:tblPrEx/>
        <w:trPr/>
        <w:tc>
          <w:tcPr>
            <w:tcW w:w="2596" w:type="dxa"/>
            <w:tcBorders/>
          </w:tcPr>
          <w:p>
            <w:pPr>
              <w:pStyle w:val="style0"/>
              <w:numPr>
                <w:ilvl w:val="0"/>
                <w:numId w:val="5"/>
              </w:numPr>
              <w:tabs>
                <w:tab w:val="left" w:leader="none" w:pos="720"/>
              </w:tabs>
              <w:spacing w:lineRule="auto" w:line="276"/>
              <w:rPr/>
            </w:pPr>
            <w:r>
              <w:t xml:space="preserve">Gender      </w:t>
            </w:r>
          </w:p>
          <w:p>
            <w:pPr>
              <w:pStyle w:val="style0"/>
              <w:numPr>
                <w:ilvl w:val="0"/>
                <w:numId w:val="5"/>
              </w:numPr>
              <w:tabs>
                <w:tab w:val="left" w:leader="none" w:pos="720"/>
              </w:tabs>
              <w:spacing w:lineRule="auto" w:line="276"/>
              <w:rPr/>
            </w:pPr>
            <w:r>
              <w:t>Language known</w:t>
            </w:r>
          </w:p>
          <w:p>
            <w:pPr>
              <w:pStyle w:val="style0"/>
              <w:spacing w:lineRule="auto" w:line="276"/>
              <w:ind w:left="720"/>
              <w:rPr/>
            </w:pPr>
          </w:p>
        </w:tc>
        <w:tc>
          <w:tcPr>
            <w:tcW w:w="381" w:type="dxa"/>
            <w:tcBorders/>
          </w:tcPr>
          <w:p>
            <w:pPr>
              <w:pStyle w:val="style0"/>
              <w:rPr/>
            </w:pPr>
            <w:r>
              <w:t>:</w:t>
            </w:r>
          </w:p>
          <w:p>
            <w:pPr>
              <w:pStyle w:val="style0"/>
              <w:rPr/>
            </w:pPr>
            <w:r>
              <w:t>:</w:t>
            </w:r>
          </w:p>
          <w:p>
            <w:pPr>
              <w:pStyle w:val="style0"/>
              <w:rPr/>
            </w:pPr>
          </w:p>
        </w:tc>
        <w:tc>
          <w:tcPr>
            <w:tcW w:w="6877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lineRule="auto" w:line="276"/>
              <w:rPr/>
            </w:pPr>
            <w:r>
              <w:t>Female</w:t>
            </w:r>
          </w:p>
          <w:p>
            <w:pPr>
              <w:pStyle w:val="style0"/>
              <w:tabs>
                <w:tab w:val="left" w:leader="none" w:pos="720"/>
              </w:tabs>
              <w:spacing w:lineRule="auto" w:line="276"/>
              <w:rPr/>
            </w:pPr>
            <w:r>
              <w:t>English, Hindi, Guj</w:t>
            </w:r>
            <w:r>
              <w:t>a</w:t>
            </w:r>
            <w:r>
              <w:t>rati</w:t>
            </w:r>
          </w:p>
          <w:p>
            <w:pPr>
              <w:pStyle w:val="style0"/>
              <w:tabs>
                <w:tab w:val="left" w:leader="none" w:pos="720"/>
              </w:tabs>
              <w:spacing w:lineRule="auto" w:line="276"/>
              <w:rPr/>
            </w:pPr>
          </w:p>
          <w:p>
            <w:pPr>
              <w:pStyle w:val="style0"/>
              <w:tabs>
                <w:tab w:val="left" w:leader="none" w:pos="720"/>
              </w:tabs>
              <w:spacing w:lineRule="auto" w:line="276"/>
              <w:rPr/>
            </w:pPr>
          </w:p>
          <w:p>
            <w:pPr>
              <w:pStyle w:val="style0"/>
              <w:tabs>
                <w:tab w:val="left" w:leader="none" w:pos="720"/>
              </w:tabs>
              <w:spacing w:lineRule="auto" w:line="276"/>
              <w:rPr/>
            </w:pPr>
          </w:p>
        </w:tc>
        <w:tc>
          <w:tcPr>
            <w:tcW w:w="6877" w:type="dxa"/>
            <w:tcBorders/>
          </w:tcPr>
          <w:p>
            <w:pPr>
              <w:pStyle w:val="style0"/>
              <w:rPr/>
            </w:pPr>
          </w:p>
        </w:tc>
        <w:tc>
          <w:tcPr>
            <w:tcW w:w="6877" w:type="dxa"/>
            <w:tcBorders/>
          </w:tcPr>
          <w:p>
            <w:pPr>
              <w:pStyle w:val="style0"/>
              <w:spacing w:lineRule="auto" w:line="276"/>
              <w:ind w:left="-19"/>
              <w:rPr/>
            </w:pPr>
            <w:r>
              <w:t>English, Hindi, Gujarati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gridAfter w:val="2"/>
          <w:wAfter w:w="13768" w:type="dxa"/>
          <w:trHeight w:val="125" w:hRule="atLeast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>
            <w:pPr>
              <w:pStyle w:val="style0"/>
              <w:tabs>
                <w:tab w:val="left" w:leader="none" w:pos="1725"/>
              </w:tabs>
              <w:snapToGrid w:val="false"/>
              <w:spacing w:lineRule="auto" w:line="276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DECLARATION</w:t>
            </w:r>
          </w:p>
        </w:tc>
      </w:tr>
    </w:tbl>
    <w:p>
      <w:pPr>
        <w:pStyle w:val="style0"/>
        <w:spacing w:lineRule="auto" w:line="276"/>
        <w:jc w:val="center"/>
        <w:rPr>
          <w:sz w:val="18"/>
        </w:rPr>
      </w:pPr>
    </w:p>
    <w:p>
      <w:pPr>
        <w:pStyle w:val="style0"/>
        <w:spacing w:lineRule="auto" w:line="276"/>
        <w:rPr/>
      </w:pPr>
      <w:r>
        <w:t xml:space="preserve">I </w:t>
      </w:r>
      <w:r>
        <w:t>hereby</w:t>
      </w:r>
      <w:r>
        <w:t xml:space="preserve"> declare that the information furnished above is true to the best of my knowledge.</w:t>
      </w:r>
    </w:p>
    <w:p>
      <w:pPr>
        <w:pStyle w:val="style0"/>
        <w:spacing w:lineRule="auto" w:line="276"/>
        <w:rPr>
          <w:sz w:val="16"/>
        </w:rPr>
      </w:pPr>
    </w:p>
    <w:p>
      <w:pPr>
        <w:pStyle w:val="style0"/>
        <w:spacing w:lineRule="auto" w:line="276"/>
        <w:rPr/>
      </w:pPr>
      <w:r>
        <w:t>Place: Ahmedabad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Yours</w:t>
      </w:r>
      <w:r>
        <w:t xml:space="preserve"> faithfully, </w:t>
      </w:r>
    </w:p>
    <w:p>
      <w:pPr>
        <w:pStyle w:val="style0"/>
        <w:spacing w:lineRule="auto" w:line="276"/>
        <w:rPr/>
      </w:pPr>
      <w:r>
        <w:t>Date:</w:t>
      </w:r>
      <w:r>
        <w:rPr>
          <w:lang w:val="en-IN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</w:t>
      </w:r>
      <w:r>
        <w:rPr>
          <w:lang w:val="en-US"/>
        </w:rPr>
        <w:t xml:space="preserve"> </w:t>
      </w:r>
      <w:r>
        <w:rPr>
          <w:lang w:val="en-US"/>
        </w:rPr>
        <w:t>Pooja</w:t>
      </w:r>
      <w:r>
        <w:t xml:space="preserve"> R.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Shrotriya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 xml:space="preserve">              </w:t>
      </w:r>
      <w:r>
        <w:t xml:space="preserve"> </w:t>
      </w:r>
      <w:r>
        <w:t xml:space="preserve">                      </w:t>
      </w:r>
      <w:r>
        <w:t xml:space="preserve">         </w:t>
      </w:r>
      <w:r>
        <w:t xml:space="preserve"> </w:t>
      </w:r>
      <w:r>
        <w:t xml:space="preserve">  </w:t>
      </w:r>
      <w:r>
        <w:t xml:space="preserve">  </w:t>
      </w:r>
    </w:p>
    <w:sectPr>
      <w:pgSz w:w="11906" w:h="16838" w:orient="portrait" w:code="9"/>
      <w:pgMar w:top="720" w:right="1080" w:bottom="810" w:left="108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584" w:hanging="1584"/>
      </w:pPr>
    </w:lvl>
  </w:abstractNum>
  <w:abstractNum w:abstractNumId="1">
    <w:nsid w:val="00000001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584" w:hanging="1584"/>
      </w:pPr>
    </w:lvl>
  </w:abstractNum>
  <w:abstractNum w:abstractNumId="2">
    <w:nsid w:val="00000002"/>
    <w:multiLevelType w:val="singleLevel"/>
    <w:tmpl w:val="00000003"/>
    <w:name w:val="WW8Num3"/>
    <w:lvl w:ilvl="0">
      <w:start w:val="1"/>
      <w:numFmt w:val="bullet"/>
      <w:lvlText w:val="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000000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left" w:leader="none" w:pos="0"/>
        </w:tabs>
        <w:ind w:left="720" w:hanging="360"/>
      </w:pPr>
    </w:lvl>
  </w:abstractNum>
  <w:abstractNum w:abstractNumId="6">
    <w:nsid w:val="00000006"/>
    <w:multiLevelType w:val="multilevel"/>
    <w:tmpl w:val="E3E67264"/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</w:abstractNum>
  <w:abstractNum w:abstractNumId="7">
    <w:nsid w:val="00000007"/>
    <w:multiLevelType w:val="hybridMultilevel"/>
    <w:tmpl w:val="11A8AC78"/>
    <w:lvl w:ilvl="0" w:tplc="00000005">
      <w:start w:val="1"/>
      <w:numFmt w:val="bullet"/>
      <w:lvlText w:val=""/>
      <w:lvlJc w:val="left"/>
      <w:pPr>
        <w:ind w:left="10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73E2744"/>
    <w:lvl w:ilvl="0" w:tplc="00000004">
      <w:start w:val="1"/>
      <w:numFmt w:val="bullet"/>
      <w:lvlText w:val=""/>
      <w:lvlJc w:val="left"/>
      <w:pPr>
        <w:ind w:left="961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7F28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ED2B464"/>
    <w:lvl w:ilvl="0" w:tplc="00000004">
      <w:start w:val="1"/>
      <w:numFmt w:val="bullet"/>
      <w:lvlText w:val="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BC188714"/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</w:abstractNum>
  <w:abstractNum w:abstractNumId="12">
    <w:nsid w:val="0000000C"/>
    <w:multiLevelType w:val="hybridMultilevel"/>
    <w:tmpl w:val="5AC229CA"/>
    <w:lvl w:ilvl="0" w:tplc="00000005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504020C4"/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false"/>
        <w:i w:val="false"/>
        <w:smallCaps w:val="false"/>
        <w:color w:val="000000"/>
        <w:sz w:val="22"/>
        <w:u w:val="none"/>
        <w:vertAlign w:val="baseline"/>
      </w:rPr>
    </w:lvl>
  </w:abstractNum>
  <w:abstractNum w:abstractNumId="14">
    <w:nsid w:val="0000000E"/>
    <w:multiLevelType w:val="hybridMultilevel"/>
    <w:tmpl w:val="BFF826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E94F2A0"/>
    <w:lvl w:ilvl="0" w:tplc="00000004">
      <w:start w:val="1"/>
      <w:numFmt w:val="bullet"/>
      <w:lvlText w:val="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14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displayBackgroundShape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eastAsia="ar-SA"/>
    </w:rPr>
  </w:style>
  <w:style w:type="paragraph" w:styleId="style2">
    <w:name w:val="heading 2"/>
    <w:basedOn w:val="style0"/>
    <w:next w:val="style0"/>
    <w:qFormat/>
    <w:pPr>
      <w:keepNext/>
      <w:tabs>
        <w:tab w:val="left" w:leader="none" w:pos="0"/>
      </w:tabs>
      <w:ind w:left="576" w:hanging="576"/>
      <w:outlineLvl w:val="1"/>
    </w:pPr>
    <w:rPr>
      <w:b/>
      <w:bCs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0"/>
      </w:tabs>
      <w:outlineLvl w:val="2"/>
    </w:pPr>
    <w:rPr>
      <w:b/>
      <w:bCs/>
      <w:sz w:val="28"/>
    </w:rPr>
  </w:style>
  <w:style w:type="paragraph" w:styleId="style5">
    <w:name w:val="heading 5"/>
    <w:basedOn w:val="style0"/>
    <w:next w:val="style0"/>
    <w:qFormat/>
    <w:pPr>
      <w:keepNext/>
      <w:tabs>
        <w:tab w:val="left" w:leader="none" w:pos="0"/>
      </w:tabs>
      <w:ind w:left="1008" w:hanging="1008"/>
      <w:jc w:val="center"/>
      <w:outlineLvl w:val="4"/>
    </w:pPr>
    <w:rPr>
      <w:b/>
      <w:bCs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3z0"/>
    <w:next w:val="style4097"/>
    <w:rPr>
      <w:rFonts w:ascii="Wingdings" w:hAnsi="Wingdings"/>
    </w:rPr>
  </w:style>
  <w:style w:type="character" w:customStyle="1" w:styleId="style4098">
    <w:name w:val="WW8Num4z0"/>
    <w:next w:val="style4098"/>
    <w:rPr>
      <w:rFonts w:ascii="Wingdings" w:hAnsi="Wingdings"/>
    </w:rPr>
  </w:style>
  <w:style w:type="character" w:customStyle="1" w:styleId="style4099">
    <w:name w:val="WW8Num5z0"/>
    <w:next w:val="style4099"/>
    <w:rPr>
      <w:rFonts w:ascii="Wingdings" w:hAnsi="Wingdings"/>
    </w:rPr>
  </w:style>
  <w:style w:type="character" w:customStyle="1" w:styleId="style4100">
    <w:name w:val="Absatz-Standardschriftart"/>
    <w:next w:val="style4100"/>
  </w:style>
  <w:style w:type="character" w:customStyle="1" w:styleId="style4101">
    <w:name w:val="WW-Absatz-Standardschriftart"/>
    <w:next w:val="style4101"/>
  </w:style>
  <w:style w:type="character" w:customStyle="1" w:styleId="style4102">
    <w:name w:val="WW8Num2z0"/>
    <w:next w:val="style4102"/>
    <w:rPr>
      <w:rFonts w:ascii="Wingdings" w:hAnsi="Wingdings"/>
    </w:rPr>
  </w:style>
  <w:style w:type="character" w:customStyle="1" w:styleId="style4103">
    <w:name w:val="WW-Absatz-Standardschriftart1"/>
    <w:next w:val="style4103"/>
  </w:style>
  <w:style w:type="character" w:customStyle="1" w:styleId="style4104">
    <w:name w:val="WW-Absatz-Standardschriftart11"/>
    <w:next w:val="style4104"/>
  </w:style>
  <w:style w:type="character" w:customStyle="1" w:styleId="style4105">
    <w:name w:val="WW-Absatz-Standardschriftart111"/>
    <w:next w:val="style4105"/>
  </w:style>
  <w:style w:type="character" w:customStyle="1" w:styleId="style4106">
    <w:name w:val="WW-Absatz-Standardschriftart1111"/>
    <w:next w:val="style4106"/>
  </w:style>
  <w:style w:type="character" w:customStyle="1" w:styleId="style4107">
    <w:name w:val="WW-Absatz-Standardschriftart11111"/>
    <w:next w:val="style4107"/>
  </w:style>
  <w:style w:type="character" w:customStyle="1" w:styleId="style4108">
    <w:name w:val="WW-Absatz-Standardschriftart111111"/>
    <w:next w:val="style4108"/>
  </w:style>
  <w:style w:type="character" w:customStyle="1" w:styleId="style4109">
    <w:name w:val="WW-Absatz-Standardschriftart1111111"/>
    <w:next w:val="style4109"/>
  </w:style>
  <w:style w:type="character" w:customStyle="1" w:styleId="style4110">
    <w:name w:val="WW-Absatz-Standardschriftart11111111"/>
    <w:next w:val="style4110"/>
  </w:style>
  <w:style w:type="character" w:customStyle="1" w:styleId="style4111">
    <w:name w:val="WW-Absatz-Standardschriftart111111111"/>
    <w:next w:val="style4111"/>
  </w:style>
  <w:style w:type="character" w:customStyle="1" w:styleId="style4112">
    <w:name w:val="WW-Absatz-Standardschriftart1111111111"/>
    <w:next w:val="style4112"/>
  </w:style>
  <w:style w:type="character" w:customStyle="1" w:styleId="style4113">
    <w:name w:val="WW-Absatz-Standardschriftart11111111111"/>
    <w:next w:val="style4113"/>
  </w:style>
  <w:style w:type="character" w:customStyle="1" w:styleId="style4114">
    <w:name w:val="WW-Absatz-Standardschriftart111111111111"/>
    <w:next w:val="style4114"/>
  </w:style>
  <w:style w:type="character" w:customStyle="1" w:styleId="style4115">
    <w:name w:val="WW8Num1z0"/>
    <w:next w:val="style4115"/>
    <w:rPr>
      <w:rFonts w:ascii="Wingdings" w:hAnsi="Wingdings"/>
    </w:rPr>
  </w:style>
  <w:style w:type="character" w:customStyle="1" w:styleId="style4116">
    <w:name w:val="WW8Num4z1"/>
    <w:next w:val="style4116"/>
    <w:rPr>
      <w:rFonts w:ascii="Courier New" w:cs="Courier New" w:hAnsi="Courier New"/>
    </w:rPr>
  </w:style>
  <w:style w:type="character" w:customStyle="1" w:styleId="style4117">
    <w:name w:val="WW8Num4z3"/>
    <w:next w:val="style4117"/>
    <w:rPr>
      <w:rFonts w:ascii="Symbol" w:hAnsi="Symbol"/>
    </w:rPr>
  </w:style>
  <w:style w:type="character" w:customStyle="1" w:styleId="style4118">
    <w:name w:val="WW8Num5z1"/>
    <w:next w:val="style4118"/>
    <w:rPr>
      <w:rFonts w:ascii="Courier New" w:cs="Courier New" w:hAnsi="Courier New"/>
    </w:rPr>
  </w:style>
  <w:style w:type="character" w:customStyle="1" w:styleId="style4119">
    <w:name w:val="WW8Num5z3"/>
    <w:next w:val="style4119"/>
    <w:rPr>
      <w:rFonts w:ascii="Symbol" w:hAnsi="Symbol"/>
    </w:rPr>
  </w:style>
  <w:style w:type="character" w:customStyle="1" w:styleId="style4120">
    <w:name w:val="WW8Num6z0"/>
    <w:next w:val="style4120"/>
    <w:rPr>
      <w:rFonts w:ascii="Wingdings" w:hAnsi="Wingdings"/>
    </w:rPr>
  </w:style>
  <w:style w:type="character" w:customStyle="1" w:styleId="style4121">
    <w:name w:val="WW8Num6z1"/>
    <w:next w:val="style4121"/>
    <w:rPr>
      <w:rFonts w:ascii="Courier New" w:cs="Courier New" w:hAnsi="Courier New"/>
    </w:rPr>
  </w:style>
  <w:style w:type="character" w:customStyle="1" w:styleId="style4122">
    <w:name w:val="WW8Num6z3"/>
    <w:next w:val="style4122"/>
    <w:rPr>
      <w:rFonts w:ascii="Symbol" w:hAnsi="Symbol"/>
    </w:rPr>
  </w:style>
  <w:style w:type="character" w:customStyle="1" w:styleId="style4123">
    <w:name w:val="WW8Num9z0"/>
    <w:next w:val="style4123"/>
    <w:rPr>
      <w:rFonts w:ascii="Wingdings" w:hAnsi="Wingdings"/>
    </w:rPr>
  </w:style>
  <w:style w:type="character" w:customStyle="1" w:styleId="style4124">
    <w:name w:val="WW8Num9z1"/>
    <w:next w:val="style4124"/>
    <w:rPr>
      <w:rFonts w:ascii="Courier New" w:cs="Courier New" w:hAnsi="Courier New"/>
    </w:rPr>
  </w:style>
  <w:style w:type="character" w:customStyle="1" w:styleId="style4125">
    <w:name w:val="WW8Num9z3"/>
    <w:next w:val="style4125"/>
    <w:rPr>
      <w:rFonts w:ascii="Symbol" w:hAnsi="Symbol"/>
    </w:rPr>
  </w:style>
  <w:style w:type="character" w:customStyle="1" w:styleId="style4126">
    <w:name w:val="WW8Num10z0"/>
    <w:next w:val="style4126"/>
    <w:rPr>
      <w:rFonts w:ascii="Wingdings" w:hAnsi="Wingdings"/>
    </w:rPr>
  </w:style>
  <w:style w:type="character" w:customStyle="1" w:styleId="style4127">
    <w:name w:val="WW8Num10z1"/>
    <w:next w:val="style4127"/>
    <w:rPr>
      <w:rFonts w:ascii="Courier New" w:cs="Courier New" w:hAnsi="Courier New"/>
    </w:rPr>
  </w:style>
  <w:style w:type="character" w:customStyle="1" w:styleId="style4128">
    <w:name w:val="WW8Num10z3"/>
    <w:next w:val="style4128"/>
    <w:rPr>
      <w:rFonts w:ascii="Symbol" w:hAnsi="Symbol"/>
    </w:rPr>
  </w:style>
  <w:style w:type="character" w:customStyle="1" w:styleId="style4129">
    <w:name w:val="WW8Num11z0"/>
    <w:next w:val="style4129"/>
    <w:rPr>
      <w:rFonts w:ascii="Wingdings" w:hAnsi="Wingdings"/>
    </w:rPr>
  </w:style>
  <w:style w:type="character" w:customStyle="1" w:styleId="style4130">
    <w:name w:val="WW8Num11z1"/>
    <w:next w:val="style4130"/>
    <w:rPr>
      <w:rFonts w:ascii="Courier New" w:cs="Courier New" w:hAnsi="Courier New"/>
    </w:rPr>
  </w:style>
  <w:style w:type="character" w:customStyle="1" w:styleId="style4131">
    <w:name w:val="WW8Num11z3"/>
    <w:next w:val="style4131"/>
    <w:rPr>
      <w:rFonts w:ascii="Symbol" w:hAnsi="Symbol"/>
    </w:rPr>
  </w:style>
  <w:style w:type="character" w:customStyle="1" w:styleId="style4132">
    <w:name w:val="WW8Num12z0"/>
    <w:next w:val="style4132"/>
    <w:rPr>
      <w:rFonts w:ascii="Wingdings" w:hAnsi="Wingdings"/>
    </w:rPr>
  </w:style>
  <w:style w:type="character" w:customStyle="1" w:styleId="style4133">
    <w:name w:val="WW8Num12z1"/>
    <w:next w:val="style4133"/>
    <w:rPr>
      <w:rFonts w:ascii="Courier New" w:cs="Courier New" w:hAnsi="Courier New"/>
    </w:rPr>
  </w:style>
  <w:style w:type="character" w:customStyle="1" w:styleId="style4134">
    <w:name w:val="WW8Num12z3"/>
    <w:next w:val="style4134"/>
    <w:rPr>
      <w:rFonts w:ascii="Symbol" w:hAnsi="Symbol"/>
    </w:rPr>
  </w:style>
  <w:style w:type="character" w:customStyle="1" w:styleId="style4135">
    <w:name w:val="Numbering Symbols"/>
    <w:next w:val="style4135"/>
  </w:style>
  <w:style w:type="paragraph" w:customStyle="1" w:styleId="style4136">
    <w:name w:val="Heading"/>
    <w:basedOn w:val="style0"/>
    <w:next w:val="style66"/>
    <w:pPr>
      <w:keepNext/>
      <w:spacing w:before="240" w:after="120"/>
    </w:pPr>
    <w:rPr>
      <w:rFonts w:ascii="Liberation Sans" w:cs="Luxi Sans" w:eastAsia="Luxi Sans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i/>
      <w:iCs/>
    </w:rPr>
  </w:style>
  <w:style w:type="paragraph" w:customStyle="1" w:styleId="style4137">
    <w:name w:val="Index"/>
    <w:basedOn w:val="style0"/>
    <w:next w:val="style4137"/>
    <w:pPr>
      <w:suppressLineNumbers/>
    </w:pPr>
    <w:rPr/>
  </w:style>
  <w:style w:type="paragraph" w:styleId="style81">
    <w:name w:val="Body Text 3"/>
    <w:basedOn w:val="style0"/>
    <w:next w:val="style81"/>
    <w:pPr>
      <w:spacing w:after="120"/>
    </w:pPr>
    <w:rPr>
      <w:sz w:val="16"/>
      <w:szCs w:val="20"/>
    </w:rPr>
  </w:style>
  <w:style w:type="paragraph" w:customStyle="1" w:styleId="style4138">
    <w:name w:val="Table Contents"/>
    <w:basedOn w:val="style0"/>
    <w:next w:val="style4138"/>
    <w:pPr>
      <w:suppressLineNumbers/>
    </w:pPr>
    <w:rPr/>
  </w:style>
  <w:style w:type="paragraph" w:customStyle="1" w:styleId="style4139">
    <w:name w:val="Table Heading"/>
    <w:basedOn w:val="style4138"/>
    <w:next w:val="style4139"/>
    <w:pPr>
      <w:jc w:val="center"/>
    </w:pPr>
    <w:rPr>
      <w:b/>
      <w:bCs/>
    </w:rPr>
  </w:style>
  <w:style w:type="paragraph" w:styleId="style31">
    <w:name w:val="header"/>
    <w:basedOn w:val="style0"/>
    <w:next w:val="style31"/>
    <w:link w:val="style414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40">
    <w:name w:val="Header Char_3f7ce88f-d0f7-431a-ae97-f56aaf01a6e3"/>
    <w:next w:val="style4140"/>
    <w:link w:val="style31"/>
    <w:uiPriority w:val="99"/>
    <w:rPr>
      <w:sz w:val="24"/>
      <w:szCs w:val="24"/>
      <w:lang w:eastAsia="ar-SA"/>
    </w:rPr>
  </w:style>
  <w:style w:type="paragraph" w:styleId="style32">
    <w:name w:val="footer"/>
    <w:basedOn w:val="style0"/>
    <w:next w:val="style32"/>
    <w:link w:val="style414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41">
    <w:name w:val="Footer Char_f01375a2-1d5d-48fe-b5cd-6b2136b3c04d"/>
    <w:next w:val="style4141"/>
    <w:link w:val="style32"/>
    <w:uiPriority w:val="99"/>
    <w:rPr>
      <w:sz w:val="24"/>
      <w:szCs w:val="24"/>
      <w:lang w:eastAsia="ar-SA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4A7F-D887-455A-A515-1F6E52DD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404</Words>
  <Pages>2</Pages>
  <Characters>2518</Characters>
  <Application>WPS Office</Application>
  <DocSecurity>0</DocSecurity>
  <Paragraphs>107</Paragraphs>
  <ScaleCrop>false</ScaleCrop>
  <Company>yogii</Company>
  <LinksUpToDate>false</LinksUpToDate>
  <CharactersWithSpaces>3089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ontentStatus>Final</contentStatus>
  <dcterms:created xsi:type="dcterms:W3CDTF">2019-02-13T10:38:47Z</dcterms:created>
  <dc:creator>ec</dc:creator>
  <lastModifiedBy>Redmi Note 5</lastModifiedBy>
  <lastPrinted>2010-09-07T18:47:00Z</lastPrinted>
  <dcterms:modified xsi:type="dcterms:W3CDTF">2019-02-21T17:22:23Z</dcterms:modified>
  <revision>5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